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E4" w:rsidRDefault="00FD0CE8">
      <w:pPr>
        <w:pStyle w:val="Body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page">
              <wp:posOffset>0</wp:posOffset>
            </wp:positionV>
            <wp:extent cx="5943600" cy="1400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62FE4" w:rsidRDefault="00762FE4">
      <w:pPr>
        <w:pStyle w:val="Body"/>
        <w:jc w:val="center"/>
        <w:rPr>
          <w:b/>
          <w:bCs/>
        </w:rPr>
      </w:pPr>
    </w:p>
    <w:p w:rsidR="00762FE4" w:rsidRDefault="00762FE4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E526C7" w:rsidRDefault="00E526C7">
      <w:pPr>
        <w:pStyle w:val="Body"/>
        <w:jc w:val="center"/>
        <w:rPr>
          <w:b/>
          <w:bCs/>
        </w:rPr>
      </w:pPr>
    </w:p>
    <w:p w:rsidR="00762FE4" w:rsidRDefault="00E526C7">
      <w:pPr>
        <w:pStyle w:val="Body"/>
        <w:jc w:val="center"/>
        <w:rPr>
          <w:b/>
          <w:bCs/>
        </w:rPr>
      </w:pPr>
      <w:r>
        <w:rPr>
          <w:b/>
          <w:bCs/>
        </w:rPr>
        <w:t>Minutes</w:t>
      </w:r>
    </w:p>
    <w:p w:rsidR="00762FE4" w:rsidRDefault="00762FE4">
      <w:pPr>
        <w:pStyle w:val="Body"/>
        <w:jc w:val="center"/>
        <w:rPr>
          <w:b/>
          <w:bCs/>
        </w:rPr>
      </w:pPr>
    </w:p>
    <w:p w:rsidR="00762FE4" w:rsidRDefault="00FD0CE8">
      <w:pPr>
        <w:pStyle w:val="Body"/>
        <w:spacing w:line="480" w:lineRule="auto"/>
        <w:jc w:val="center"/>
        <w:rPr>
          <w:b/>
          <w:bCs/>
        </w:rPr>
      </w:pPr>
      <w:r>
        <w:rPr>
          <w:b/>
          <w:bCs/>
        </w:rPr>
        <w:t>March 12, 2018</w:t>
      </w:r>
    </w:p>
    <w:p w:rsidR="00762FE4" w:rsidRPr="00E526C7" w:rsidRDefault="00762FE4" w:rsidP="00E526C7"/>
    <w:p w:rsidR="00762FE4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Presentation on Transamerica Race—Steve Moore                  </w:t>
      </w:r>
    </w:p>
    <w:p w:rsidR="00675D44" w:rsidRDefault="00675D44" w:rsidP="00884AFF">
      <w:pPr>
        <w:pStyle w:val="ListParagraph"/>
        <w:numPr>
          <w:ilvl w:val="1"/>
          <w:numId w:val="3"/>
        </w:numPr>
      </w:pPr>
      <w:r>
        <w:t>Great presentation by Steve with a full room of attendees</w:t>
      </w:r>
    </w:p>
    <w:p w:rsidR="00884AFF" w:rsidRPr="00E526C7" w:rsidRDefault="00884AFF" w:rsidP="00884AFF">
      <w:pPr>
        <w:pStyle w:val="ListParagraph"/>
        <w:numPr>
          <w:ilvl w:val="1"/>
          <w:numId w:val="3"/>
        </w:numPr>
      </w:pPr>
      <w:r>
        <w:t>Next meeting we will have co-presenters about their Allegheny passage adventure</w:t>
      </w:r>
    </w:p>
    <w:p w:rsidR="00762FE4" w:rsidRPr="00E526C7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Brief updates                                                                              </w:t>
      </w:r>
    </w:p>
    <w:p w:rsidR="00762FE4" w:rsidRDefault="00FD0CE8" w:rsidP="00E526C7">
      <w:pPr>
        <w:pStyle w:val="ListParagraph"/>
        <w:numPr>
          <w:ilvl w:val="1"/>
          <w:numId w:val="3"/>
        </w:numPr>
      </w:pPr>
      <w:r w:rsidRPr="00E526C7">
        <w:t>Town projects—Jeff</w:t>
      </w:r>
    </w:p>
    <w:p w:rsidR="001F17D6" w:rsidRPr="00E526C7" w:rsidRDefault="001F17D6" w:rsidP="001F17D6">
      <w:pPr>
        <w:pStyle w:val="ListParagraph"/>
        <w:numPr>
          <w:ilvl w:val="2"/>
          <w:numId w:val="3"/>
        </w:numPr>
      </w:pPr>
      <w:r>
        <w:t>Next phase of Bike path</w:t>
      </w:r>
      <w:r w:rsidR="00675D44">
        <w:t xml:space="preserve"> (Western Blvd-Bell St path)</w:t>
      </w:r>
      <w:r>
        <w:t xml:space="preserve"> to start </w:t>
      </w:r>
      <w:r w:rsidR="00675D44">
        <w:t xml:space="preserve">construction </w:t>
      </w:r>
      <w:r>
        <w:t>in 2018, but won’t finish until 2019</w:t>
      </w:r>
    </w:p>
    <w:p w:rsidR="001F17D6" w:rsidRDefault="00FD0CE8" w:rsidP="001F17D6">
      <w:pPr>
        <w:pStyle w:val="ListParagraph"/>
        <w:numPr>
          <w:ilvl w:val="1"/>
          <w:numId w:val="3"/>
        </w:numPr>
      </w:pPr>
      <w:r w:rsidRPr="00E526C7">
        <w:t>Bike Friendly Facilities—Deb, Dennis</w:t>
      </w:r>
    </w:p>
    <w:p w:rsidR="001F17D6" w:rsidRPr="00E526C7" w:rsidRDefault="001F17D6" w:rsidP="001F17D6">
      <w:pPr>
        <w:pStyle w:val="ListParagraph"/>
        <w:numPr>
          <w:ilvl w:val="2"/>
          <w:numId w:val="3"/>
        </w:numPr>
      </w:pPr>
      <w:r>
        <w:t>Working through BAG (Wendy) to have primary property owner speak about next steps</w:t>
      </w:r>
      <w:r w:rsidR="00675D44">
        <w:t xml:space="preserve"> to make it easier for local businesses to become BFF</w:t>
      </w:r>
    </w:p>
    <w:p w:rsidR="00762FE4" w:rsidRDefault="00FD0CE8" w:rsidP="00E526C7">
      <w:pPr>
        <w:pStyle w:val="ListParagraph"/>
        <w:numPr>
          <w:ilvl w:val="1"/>
          <w:numId w:val="3"/>
        </w:numPr>
      </w:pPr>
      <w:r w:rsidRPr="00E526C7">
        <w:t>Cycling Without Age—Ron, Jeff</w:t>
      </w:r>
    </w:p>
    <w:p w:rsidR="001F17D6" w:rsidRDefault="001F17D6" w:rsidP="001F17D6">
      <w:pPr>
        <w:pStyle w:val="ListParagraph"/>
        <w:numPr>
          <w:ilvl w:val="2"/>
          <w:numId w:val="3"/>
        </w:numPr>
      </w:pPr>
      <w:r>
        <w:t xml:space="preserve">Hit a roadblock on fundraising </w:t>
      </w:r>
    </w:p>
    <w:p w:rsidR="00675D44" w:rsidRPr="00E526C7" w:rsidRDefault="00675D44" w:rsidP="001F17D6">
      <w:pPr>
        <w:pStyle w:val="ListParagraph"/>
        <w:numPr>
          <w:ilvl w:val="2"/>
          <w:numId w:val="3"/>
        </w:numPr>
      </w:pPr>
      <w:r>
        <w:t>Still having difficulty finding an interested partner for source of riders</w:t>
      </w:r>
    </w:p>
    <w:p w:rsidR="001F17D6" w:rsidRDefault="00FD0CE8" w:rsidP="001F17D6">
      <w:pPr>
        <w:pStyle w:val="ListParagraph"/>
        <w:numPr>
          <w:ilvl w:val="0"/>
          <w:numId w:val="3"/>
        </w:numPr>
      </w:pPr>
      <w:r w:rsidRPr="00E526C7">
        <w:t xml:space="preserve">CT Community Bicycle Consortium—Jonathan                       </w:t>
      </w:r>
    </w:p>
    <w:p w:rsidR="001F17D6" w:rsidRPr="00E526C7" w:rsidRDefault="001F17D6" w:rsidP="001F17D6">
      <w:pPr>
        <w:pStyle w:val="ListParagraph"/>
        <w:numPr>
          <w:ilvl w:val="1"/>
          <w:numId w:val="3"/>
        </w:numPr>
      </w:pPr>
      <w:r>
        <w:t>Jonathan gave a short update</w:t>
      </w:r>
    </w:p>
    <w:p w:rsidR="00762FE4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Pedestrian and Cyclist safety—Brainstorm: What can we do to improve it? </w:t>
      </w:r>
    </w:p>
    <w:p w:rsidR="001F17D6" w:rsidRDefault="00981364" w:rsidP="001F17D6">
      <w:pPr>
        <w:pStyle w:val="ListParagraph"/>
        <w:numPr>
          <w:ilvl w:val="1"/>
          <w:numId w:val="3"/>
        </w:numPr>
      </w:pPr>
      <w:r>
        <w:t>Cross-walk safety is a concern</w:t>
      </w:r>
    </w:p>
    <w:p w:rsidR="00981364" w:rsidRDefault="00981364" w:rsidP="00981364">
      <w:pPr>
        <w:pStyle w:val="ListParagraph"/>
        <w:numPr>
          <w:ilvl w:val="2"/>
          <w:numId w:val="3"/>
        </w:numPr>
      </w:pPr>
      <w:r>
        <w:t>Idea: Chicken crossing the road</w:t>
      </w:r>
    </w:p>
    <w:p w:rsidR="00981364" w:rsidRDefault="00981364" w:rsidP="00981364">
      <w:pPr>
        <w:pStyle w:val="ListParagraph"/>
        <w:numPr>
          <w:ilvl w:val="2"/>
          <w:numId w:val="3"/>
        </w:numPr>
      </w:pPr>
      <w:r>
        <w:t>Idea: Flag to hold as crossing</w:t>
      </w:r>
    </w:p>
    <w:p w:rsidR="00981364" w:rsidRDefault="00981364" w:rsidP="00981364">
      <w:pPr>
        <w:pStyle w:val="ListParagraph"/>
        <w:numPr>
          <w:ilvl w:val="2"/>
          <w:numId w:val="3"/>
        </w:numPr>
      </w:pPr>
      <w:r>
        <w:t>Idea: More enforcement</w:t>
      </w:r>
    </w:p>
    <w:p w:rsidR="00981364" w:rsidRDefault="00981364" w:rsidP="00981364">
      <w:pPr>
        <w:pStyle w:val="ListParagraph"/>
        <w:numPr>
          <w:ilvl w:val="2"/>
          <w:numId w:val="3"/>
        </w:numPr>
      </w:pPr>
      <w:r>
        <w:t>Idea: Hold more bike rodeos</w:t>
      </w:r>
    </w:p>
    <w:p w:rsidR="00981364" w:rsidRDefault="00981364" w:rsidP="00981364">
      <w:pPr>
        <w:pStyle w:val="ListParagraph"/>
        <w:numPr>
          <w:ilvl w:val="3"/>
          <w:numId w:val="3"/>
        </w:numPr>
      </w:pPr>
      <w:r>
        <w:t xml:space="preserve">New Britain offers as summer program where kids collect points towards prizes at the end of the summer; one point opportunity is to attend a bike rodeo, and up to 200 </w:t>
      </w:r>
      <w:r w:rsidR="00884AFF">
        <w:t>kids attended</w:t>
      </w:r>
    </w:p>
    <w:p w:rsidR="00981364" w:rsidRDefault="00981364" w:rsidP="00981364">
      <w:pPr>
        <w:pStyle w:val="ListParagraph"/>
        <w:numPr>
          <w:ilvl w:val="2"/>
          <w:numId w:val="3"/>
        </w:numPr>
      </w:pPr>
      <w:r>
        <w:t>Work through Facebook group to engage larger community on ideas</w:t>
      </w:r>
    </w:p>
    <w:p w:rsidR="00884AFF" w:rsidRDefault="00884AFF" w:rsidP="00981364">
      <w:pPr>
        <w:pStyle w:val="ListParagraph"/>
        <w:numPr>
          <w:ilvl w:val="2"/>
          <w:numId w:val="3"/>
        </w:numPr>
      </w:pPr>
      <w:r>
        <w:t>“Watch for me” Rep</w:t>
      </w:r>
      <w:r w:rsidR="0082520F">
        <w:t xml:space="preserve"> Amy Watkins</w:t>
      </w:r>
      <w:r>
        <w:t xml:space="preserve"> was in attendance and indicated that they are making an effort to increase marketing and awareness on pedestrian safety</w:t>
      </w:r>
    </w:p>
    <w:p w:rsidR="00884AFF" w:rsidRDefault="00884AFF" w:rsidP="00884AFF">
      <w:pPr>
        <w:pStyle w:val="ListParagraph"/>
        <w:numPr>
          <w:ilvl w:val="3"/>
          <w:numId w:val="3"/>
        </w:numPr>
      </w:pPr>
      <w:r>
        <w:lastRenderedPageBreak/>
        <w:t>She offered to help support events if they need some support on plan to communicate/educate on steps to take to increase safety</w:t>
      </w:r>
    </w:p>
    <w:p w:rsidR="00884AFF" w:rsidRPr="00E526C7" w:rsidRDefault="00884AFF" w:rsidP="00884AFF">
      <w:pPr>
        <w:pStyle w:val="ListParagraph"/>
        <w:numPr>
          <w:ilvl w:val="3"/>
          <w:numId w:val="3"/>
        </w:numPr>
      </w:pPr>
      <w:r>
        <w:t xml:space="preserve">Contact: </w:t>
      </w:r>
      <w:hyperlink r:id="rId8" w:history="1">
        <w:r w:rsidRPr="003F7307">
          <w:rPr>
            <w:rStyle w:val="Hyperlink"/>
          </w:rPr>
          <w:t>awatkins01@connecticutchildrens.org</w:t>
        </w:r>
      </w:hyperlink>
      <w:r>
        <w:t xml:space="preserve"> (Amy Watkins)</w:t>
      </w:r>
      <w:r w:rsidR="0082520F">
        <w:t xml:space="preserve"> and/or visit here: </w:t>
      </w:r>
      <w:hyperlink r:id="rId9" w:tgtFrame="_blank" w:history="1">
        <w:r w:rsidR="0082520F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http://eepurl.com/dh0cSP</w:t>
        </w:r>
      </w:hyperlink>
      <w:r w:rsidR="0082520F">
        <w:t xml:space="preserve"> </w:t>
      </w:r>
    </w:p>
    <w:p w:rsidR="00762FE4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Audubon request—ad for Mountainfilm Glastonbury                  </w:t>
      </w:r>
    </w:p>
    <w:p w:rsidR="00E11508" w:rsidRDefault="00E11508" w:rsidP="00E11508">
      <w:pPr>
        <w:pStyle w:val="ListParagraph"/>
        <w:numPr>
          <w:ilvl w:val="1"/>
          <w:numId w:val="3"/>
        </w:numPr>
      </w:pPr>
      <w:r>
        <w:t>Motion to donate $60 for add in their program – approved</w:t>
      </w:r>
    </w:p>
    <w:p w:rsidR="00E11508" w:rsidRDefault="00E11508" w:rsidP="00E11508">
      <w:pPr>
        <w:pStyle w:val="ListParagraph"/>
        <w:numPr>
          <w:ilvl w:val="1"/>
          <w:numId w:val="3"/>
        </w:numPr>
      </w:pPr>
      <w:r>
        <w:t>Deb to contact and inform them</w:t>
      </w:r>
    </w:p>
    <w:p w:rsidR="00E11508" w:rsidRDefault="00E11508" w:rsidP="00E11508">
      <w:pPr>
        <w:pStyle w:val="ListParagraph"/>
        <w:numPr>
          <w:ilvl w:val="1"/>
          <w:numId w:val="3"/>
        </w:numPr>
      </w:pPr>
      <w:r>
        <w:t>Ron to send check</w:t>
      </w:r>
    </w:p>
    <w:p w:rsidR="00E11508" w:rsidRPr="00E526C7" w:rsidRDefault="00E11508" w:rsidP="00E11508">
      <w:pPr>
        <w:pStyle w:val="ListParagraph"/>
        <w:numPr>
          <w:ilvl w:val="1"/>
          <w:numId w:val="3"/>
        </w:numPr>
      </w:pPr>
      <w:r>
        <w:t>Jonathan to do any design if needed</w:t>
      </w:r>
    </w:p>
    <w:p w:rsidR="00762FE4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CRCOG Complete Streets request                                            </w:t>
      </w:r>
    </w:p>
    <w:p w:rsidR="00884AFF" w:rsidRPr="00E526C7" w:rsidRDefault="00884AFF" w:rsidP="00884AFF">
      <w:pPr>
        <w:pStyle w:val="ListParagraph"/>
        <w:numPr>
          <w:ilvl w:val="1"/>
          <w:numId w:val="3"/>
        </w:numPr>
      </w:pPr>
      <w:r>
        <w:t>Data collection underway to find areas of concern</w:t>
      </w:r>
    </w:p>
    <w:p w:rsidR="00762FE4" w:rsidRPr="00E526C7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Treasurer’s Report—Ron                                                          </w:t>
      </w:r>
    </w:p>
    <w:p w:rsidR="00762FE4" w:rsidRDefault="00FD0CE8" w:rsidP="00E526C7">
      <w:pPr>
        <w:pStyle w:val="ListParagraph"/>
        <w:numPr>
          <w:ilvl w:val="0"/>
          <w:numId w:val="3"/>
        </w:numPr>
      </w:pPr>
      <w:r w:rsidRPr="00E526C7">
        <w:t xml:space="preserve">Board meeting                                                                           </w:t>
      </w:r>
    </w:p>
    <w:p w:rsidR="0082520F" w:rsidRPr="00E526C7" w:rsidRDefault="00FD4180" w:rsidP="0048784A">
      <w:pPr>
        <w:pStyle w:val="ListParagraph"/>
        <w:numPr>
          <w:ilvl w:val="1"/>
          <w:numId w:val="3"/>
        </w:numPr>
      </w:pPr>
      <w:r>
        <w:t xml:space="preserve">Simple guidelines for future presentations – </w:t>
      </w:r>
      <w:r w:rsidR="0082520F">
        <w:t xml:space="preserve">Action: </w:t>
      </w:r>
      <w:r>
        <w:t xml:space="preserve">Dennis </w:t>
      </w:r>
    </w:p>
    <w:sectPr w:rsidR="0082520F" w:rsidRPr="00E526C7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FC" w:rsidRDefault="008D2FFC">
      <w:r>
        <w:separator/>
      </w:r>
    </w:p>
  </w:endnote>
  <w:endnote w:type="continuationSeparator" w:id="0">
    <w:p w:rsidR="008D2FFC" w:rsidRDefault="008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E4" w:rsidRDefault="00762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FC" w:rsidRDefault="008D2FFC">
      <w:r>
        <w:separator/>
      </w:r>
    </w:p>
  </w:footnote>
  <w:footnote w:type="continuationSeparator" w:id="0">
    <w:p w:rsidR="008D2FFC" w:rsidRDefault="008D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E4" w:rsidRDefault="00762F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06C0"/>
    <w:multiLevelType w:val="hybridMultilevel"/>
    <w:tmpl w:val="6DEE9E56"/>
    <w:styleLink w:val="Harvard"/>
    <w:lvl w:ilvl="0" w:tplc="D3DC279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E0408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C158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06462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C9502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46DAB8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E0FA8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65078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D2D214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6D474B"/>
    <w:multiLevelType w:val="hybridMultilevel"/>
    <w:tmpl w:val="6DEE9E56"/>
    <w:numStyleLink w:val="Harvard"/>
  </w:abstractNum>
  <w:abstractNum w:abstractNumId="2" w15:restartNumberingAfterBreak="0">
    <w:nsid w:val="6766721F"/>
    <w:multiLevelType w:val="hybridMultilevel"/>
    <w:tmpl w:val="BF0A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E4"/>
    <w:rsid w:val="000A5B63"/>
    <w:rsid w:val="001E2C4D"/>
    <w:rsid w:val="001F17D6"/>
    <w:rsid w:val="0046763B"/>
    <w:rsid w:val="0048784A"/>
    <w:rsid w:val="00495EBB"/>
    <w:rsid w:val="00506117"/>
    <w:rsid w:val="00675D44"/>
    <w:rsid w:val="00762FE4"/>
    <w:rsid w:val="0082520F"/>
    <w:rsid w:val="00884AFF"/>
    <w:rsid w:val="008D2FFC"/>
    <w:rsid w:val="00965E95"/>
    <w:rsid w:val="00981364"/>
    <w:rsid w:val="00C61D90"/>
    <w:rsid w:val="00E11508"/>
    <w:rsid w:val="00E526C7"/>
    <w:rsid w:val="00FD0CE8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79956-60D5-4933-A272-BEB30943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tkins01@connecticutchildren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epurl.com/dh0cS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Desmarais, Dennis</dc:creator>
  <cp:lastModifiedBy>Desmarais Family</cp:lastModifiedBy>
  <cp:revision>2</cp:revision>
  <dcterms:created xsi:type="dcterms:W3CDTF">2018-03-15T15:25:00Z</dcterms:created>
  <dcterms:modified xsi:type="dcterms:W3CDTF">2018-03-15T15:25:00Z</dcterms:modified>
</cp:coreProperties>
</file>